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0A6" w:rsidRDefault="002970A6" w:rsidP="00851BF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76820"/>
            <wp:effectExtent l="0" t="0" r="3175" b="0"/>
            <wp:docPr id="3" name="Рисунок 3" descr="F:\Локальные акты 22 скан\img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кальные акты 22 скан\img9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0A6" w:rsidRDefault="002970A6" w:rsidP="00851BF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70A6" w:rsidRDefault="002970A6" w:rsidP="00851BF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70A6" w:rsidRDefault="002970A6" w:rsidP="00851BF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19FC" w:rsidRPr="00851BF4" w:rsidRDefault="00A569FB" w:rsidP="00851BF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51BF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Виды поощрений </w:t>
      </w:r>
    </w:p>
    <w:p w:rsidR="007019FC" w:rsidRPr="00851BF4" w:rsidRDefault="00A569FB" w:rsidP="00851B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BF4">
        <w:rPr>
          <w:rFonts w:ascii="Times New Roman" w:hAnsi="Times New Roman" w:cs="Times New Roman"/>
          <w:sz w:val="24"/>
          <w:szCs w:val="24"/>
        </w:rPr>
        <w:t>3.1. За образцовое выполнение трудовых обязанностей, повышение производительности труда, улучшение качества работы, экономию средств организации, продолжительную и безупречную работу, своевременное и добросовестное исполнение работниками своих должностных обязанностей, новаторство в труде и за другие достижения в работе применяются следующие виды поощрений:</w:t>
      </w:r>
    </w:p>
    <w:p w:rsidR="007019FC" w:rsidRDefault="00A569FB" w:rsidP="00851B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BF4">
        <w:rPr>
          <w:rFonts w:ascii="Times New Roman" w:hAnsi="Times New Roman" w:cs="Times New Roman"/>
          <w:sz w:val="24"/>
          <w:szCs w:val="24"/>
        </w:rPr>
        <w:t xml:space="preserve"> − объявление благодарности;</w:t>
      </w:r>
    </w:p>
    <w:p w:rsidR="007019FC" w:rsidRPr="00851BF4" w:rsidRDefault="00A569FB" w:rsidP="00851B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BF4">
        <w:rPr>
          <w:rFonts w:ascii="Times New Roman" w:hAnsi="Times New Roman" w:cs="Times New Roman"/>
          <w:sz w:val="24"/>
          <w:szCs w:val="24"/>
        </w:rPr>
        <w:t xml:space="preserve">− награждение </w:t>
      </w:r>
      <w:r w:rsidR="00173DE6" w:rsidRPr="00851BF4">
        <w:rPr>
          <w:rFonts w:ascii="Times New Roman" w:hAnsi="Times New Roman" w:cs="Times New Roman"/>
          <w:sz w:val="24"/>
          <w:szCs w:val="24"/>
        </w:rPr>
        <w:t>П</w:t>
      </w:r>
      <w:r w:rsidRPr="00851BF4">
        <w:rPr>
          <w:rFonts w:ascii="Times New Roman" w:hAnsi="Times New Roman" w:cs="Times New Roman"/>
          <w:sz w:val="24"/>
          <w:szCs w:val="24"/>
        </w:rPr>
        <w:t>очетн</w:t>
      </w:r>
      <w:r w:rsidR="00173DE6" w:rsidRPr="00851BF4">
        <w:rPr>
          <w:rFonts w:ascii="Times New Roman" w:hAnsi="Times New Roman" w:cs="Times New Roman"/>
          <w:sz w:val="24"/>
          <w:szCs w:val="24"/>
        </w:rPr>
        <w:t>ой</w:t>
      </w:r>
      <w:r w:rsidRPr="00851BF4">
        <w:rPr>
          <w:rFonts w:ascii="Times New Roman" w:hAnsi="Times New Roman" w:cs="Times New Roman"/>
          <w:sz w:val="24"/>
          <w:szCs w:val="24"/>
        </w:rPr>
        <w:t xml:space="preserve"> грамот</w:t>
      </w:r>
      <w:r w:rsidR="00173DE6" w:rsidRPr="00851BF4">
        <w:rPr>
          <w:rFonts w:ascii="Times New Roman" w:hAnsi="Times New Roman" w:cs="Times New Roman"/>
          <w:sz w:val="24"/>
          <w:szCs w:val="24"/>
        </w:rPr>
        <w:t>ой  МБДОУ</w:t>
      </w:r>
      <w:r w:rsidRPr="00851BF4">
        <w:rPr>
          <w:rFonts w:ascii="Times New Roman" w:hAnsi="Times New Roman" w:cs="Times New Roman"/>
          <w:sz w:val="24"/>
          <w:szCs w:val="24"/>
        </w:rPr>
        <w:t>;</w:t>
      </w:r>
    </w:p>
    <w:p w:rsidR="00172A8F" w:rsidRPr="00851BF4" w:rsidRDefault="00172A8F" w:rsidP="00851B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BF4">
        <w:rPr>
          <w:rFonts w:ascii="Times New Roman" w:hAnsi="Times New Roman" w:cs="Times New Roman"/>
          <w:sz w:val="24"/>
          <w:szCs w:val="24"/>
        </w:rPr>
        <w:t xml:space="preserve">- </w:t>
      </w:r>
      <w:r w:rsidR="00173DE6" w:rsidRPr="00851BF4">
        <w:rPr>
          <w:rFonts w:ascii="Times New Roman" w:hAnsi="Times New Roman" w:cs="Times New Roman"/>
          <w:sz w:val="24"/>
          <w:szCs w:val="24"/>
        </w:rPr>
        <w:t>представление к награждению П</w:t>
      </w:r>
      <w:r w:rsidRPr="00851BF4">
        <w:rPr>
          <w:rFonts w:ascii="Times New Roman" w:hAnsi="Times New Roman" w:cs="Times New Roman"/>
          <w:sz w:val="24"/>
          <w:szCs w:val="24"/>
        </w:rPr>
        <w:t>очетными грамотами отдела образования ИК Сармановского МР и администрации МО «</w:t>
      </w:r>
      <w:proofErr w:type="spellStart"/>
      <w:r w:rsidRPr="00851BF4">
        <w:rPr>
          <w:rFonts w:ascii="Times New Roman" w:hAnsi="Times New Roman" w:cs="Times New Roman"/>
          <w:sz w:val="24"/>
          <w:szCs w:val="24"/>
        </w:rPr>
        <w:t>Сармановский</w:t>
      </w:r>
      <w:proofErr w:type="spellEnd"/>
      <w:r w:rsidRPr="00851BF4">
        <w:rPr>
          <w:rFonts w:ascii="Times New Roman" w:hAnsi="Times New Roman" w:cs="Times New Roman"/>
          <w:sz w:val="24"/>
          <w:szCs w:val="24"/>
        </w:rPr>
        <w:t xml:space="preserve"> МР РТ»; </w:t>
      </w:r>
    </w:p>
    <w:p w:rsidR="007019FC" w:rsidRPr="00851BF4" w:rsidRDefault="00A569FB" w:rsidP="00851B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BF4">
        <w:rPr>
          <w:rFonts w:ascii="Times New Roman" w:hAnsi="Times New Roman" w:cs="Times New Roman"/>
          <w:sz w:val="24"/>
          <w:szCs w:val="24"/>
        </w:rPr>
        <w:t xml:space="preserve">− представление к награждению </w:t>
      </w:r>
      <w:r w:rsidR="007019FC" w:rsidRPr="00851BF4">
        <w:rPr>
          <w:rFonts w:ascii="Times New Roman" w:hAnsi="Times New Roman" w:cs="Times New Roman"/>
          <w:sz w:val="24"/>
          <w:szCs w:val="24"/>
        </w:rPr>
        <w:t xml:space="preserve">отраслевыми и </w:t>
      </w:r>
      <w:r w:rsidRPr="00851BF4">
        <w:rPr>
          <w:rFonts w:ascii="Times New Roman" w:hAnsi="Times New Roman" w:cs="Times New Roman"/>
          <w:sz w:val="24"/>
          <w:szCs w:val="24"/>
        </w:rPr>
        <w:t xml:space="preserve">государственными наградами, почетными званиями </w:t>
      </w:r>
      <w:r w:rsidR="007019FC" w:rsidRPr="00851BF4">
        <w:rPr>
          <w:rFonts w:ascii="Times New Roman" w:hAnsi="Times New Roman" w:cs="Times New Roman"/>
          <w:sz w:val="24"/>
          <w:szCs w:val="24"/>
        </w:rPr>
        <w:t xml:space="preserve">Республики Татарстан, </w:t>
      </w:r>
      <w:r w:rsidRPr="00851BF4">
        <w:rPr>
          <w:rFonts w:ascii="Times New Roman" w:hAnsi="Times New Roman" w:cs="Times New Roman"/>
          <w:sz w:val="24"/>
          <w:szCs w:val="24"/>
        </w:rPr>
        <w:t xml:space="preserve">Российской Федерации; </w:t>
      </w:r>
    </w:p>
    <w:p w:rsidR="007019FC" w:rsidRPr="00851BF4" w:rsidRDefault="00A569FB" w:rsidP="00851B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BF4">
        <w:rPr>
          <w:rFonts w:ascii="Times New Roman" w:hAnsi="Times New Roman" w:cs="Times New Roman"/>
          <w:sz w:val="24"/>
          <w:szCs w:val="24"/>
        </w:rPr>
        <w:t xml:space="preserve">3.2. </w:t>
      </w:r>
      <w:r w:rsidR="007019FC" w:rsidRPr="00851BF4">
        <w:rPr>
          <w:rFonts w:ascii="Times New Roman" w:hAnsi="Times New Roman" w:cs="Times New Roman"/>
          <w:sz w:val="24"/>
          <w:szCs w:val="24"/>
        </w:rPr>
        <w:t>Заведующий</w:t>
      </w:r>
      <w:r w:rsidRPr="00851BF4">
        <w:rPr>
          <w:rFonts w:ascii="Times New Roman" w:hAnsi="Times New Roman" w:cs="Times New Roman"/>
          <w:sz w:val="24"/>
          <w:szCs w:val="24"/>
        </w:rPr>
        <w:t xml:space="preserve"> </w:t>
      </w:r>
      <w:r w:rsidR="007019FC" w:rsidRPr="00851BF4">
        <w:rPr>
          <w:rFonts w:ascii="Times New Roman" w:hAnsi="Times New Roman" w:cs="Times New Roman"/>
          <w:sz w:val="24"/>
          <w:szCs w:val="24"/>
        </w:rPr>
        <w:t>МБДОУ</w:t>
      </w:r>
      <w:r w:rsidRPr="00851BF4">
        <w:rPr>
          <w:rFonts w:ascii="Times New Roman" w:hAnsi="Times New Roman" w:cs="Times New Roman"/>
          <w:sz w:val="24"/>
          <w:szCs w:val="24"/>
        </w:rPr>
        <w:t xml:space="preserve"> по согласованию с комиссией по стимулирующим выплатам поощряет работников, добросовестно исполняющих трудовые обязанности: </w:t>
      </w:r>
    </w:p>
    <w:p w:rsidR="007019FC" w:rsidRPr="00851BF4" w:rsidRDefault="00A569FB" w:rsidP="00851B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BF4">
        <w:rPr>
          <w:rFonts w:ascii="Times New Roman" w:hAnsi="Times New Roman" w:cs="Times New Roman"/>
          <w:sz w:val="24"/>
          <w:szCs w:val="24"/>
        </w:rPr>
        <w:t xml:space="preserve">− объявляет благодарность, </w:t>
      </w:r>
    </w:p>
    <w:p w:rsidR="007019FC" w:rsidRPr="00851BF4" w:rsidRDefault="00A569FB" w:rsidP="00851B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BF4">
        <w:rPr>
          <w:rFonts w:ascii="Times New Roman" w:hAnsi="Times New Roman" w:cs="Times New Roman"/>
          <w:sz w:val="24"/>
          <w:szCs w:val="24"/>
        </w:rPr>
        <w:t xml:space="preserve">− грамотой </w:t>
      </w:r>
      <w:r w:rsidR="00283164" w:rsidRPr="00851BF4">
        <w:rPr>
          <w:rFonts w:ascii="Times New Roman" w:hAnsi="Times New Roman" w:cs="Times New Roman"/>
          <w:sz w:val="24"/>
          <w:szCs w:val="24"/>
        </w:rPr>
        <w:t>МБДОУ</w:t>
      </w:r>
    </w:p>
    <w:p w:rsidR="007019FC" w:rsidRPr="00185818" w:rsidRDefault="00A569FB" w:rsidP="00851BF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5818">
        <w:rPr>
          <w:rFonts w:ascii="Times New Roman" w:hAnsi="Times New Roman" w:cs="Times New Roman"/>
          <w:b/>
          <w:sz w:val="24"/>
          <w:szCs w:val="24"/>
        </w:rPr>
        <w:t xml:space="preserve">4. Порядок представления работников к поощрению и применение мер поощрения </w:t>
      </w:r>
    </w:p>
    <w:p w:rsidR="007019FC" w:rsidRPr="00851BF4" w:rsidRDefault="00A569FB" w:rsidP="00851B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BF4">
        <w:rPr>
          <w:rFonts w:ascii="Times New Roman" w:hAnsi="Times New Roman" w:cs="Times New Roman"/>
          <w:sz w:val="24"/>
          <w:szCs w:val="24"/>
        </w:rPr>
        <w:t xml:space="preserve">4.1. </w:t>
      </w:r>
      <w:r w:rsidRPr="00851BF4">
        <w:rPr>
          <w:rFonts w:ascii="Times New Roman" w:hAnsi="Times New Roman" w:cs="Times New Roman"/>
          <w:sz w:val="24"/>
          <w:szCs w:val="24"/>
          <w:u w:val="single"/>
        </w:rPr>
        <w:t>Объявление благодарности</w:t>
      </w:r>
      <w:r w:rsidRPr="00851B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3164" w:rsidRPr="00851BF4" w:rsidRDefault="00A569FB" w:rsidP="00851B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BF4">
        <w:rPr>
          <w:rFonts w:ascii="Times New Roman" w:hAnsi="Times New Roman" w:cs="Times New Roman"/>
          <w:sz w:val="24"/>
          <w:szCs w:val="24"/>
        </w:rPr>
        <w:t xml:space="preserve">4.1.1. Благодарность объявляется работникам за конкретные достижения, связанные: </w:t>
      </w:r>
    </w:p>
    <w:p w:rsidR="00283164" w:rsidRPr="00851BF4" w:rsidRDefault="00A569FB" w:rsidP="00851B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BF4">
        <w:rPr>
          <w:rFonts w:ascii="Times New Roman" w:hAnsi="Times New Roman" w:cs="Times New Roman"/>
          <w:sz w:val="24"/>
          <w:szCs w:val="24"/>
        </w:rPr>
        <w:t xml:space="preserve">− с проведением отдельных разовых мероприятий, организуемых администрацией, </w:t>
      </w:r>
    </w:p>
    <w:p w:rsidR="00283164" w:rsidRPr="00851BF4" w:rsidRDefault="00A569FB" w:rsidP="00851B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BF4">
        <w:rPr>
          <w:rFonts w:ascii="Times New Roman" w:hAnsi="Times New Roman" w:cs="Times New Roman"/>
          <w:sz w:val="24"/>
          <w:szCs w:val="24"/>
        </w:rPr>
        <w:t xml:space="preserve">− активной помощью в проведении мероприятий, </w:t>
      </w:r>
    </w:p>
    <w:p w:rsidR="00283164" w:rsidRPr="00851BF4" w:rsidRDefault="00A569FB" w:rsidP="00851B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BF4">
        <w:rPr>
          <w:rFonts w:ascii="Times New Roman" w:hAnsi="Times New Roman" w:cs="Times New Roman"/>
          <w:sz w:val="24"/>
          <w:szCs w:val="24"/>
        </w:rPr>
        <w:t xml:space="preserve">− выполнением на высоком уровне адресных поручений администрации, </w:t>
      </w:r>
    </w:p>
    <w:p w:rsidR="007019FC" w:rsidRPr="00851BF4" w:rsidRDefault="00A569FB" w:rsidP="00851B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BF4">
        <w:rPr>
          <w:rFonts w:ascii="Times New Roman" w:hAnsi="Times New Roman" w:cs="Times New Roman"/>
          <w:sz w:val="24"/>
          <w:szCs w:val="24"/>
        </w:rPr>
        <w:t>− успехами в трудовой деятельности.</w:t>
      </w:r>
    </w:p>
    <w:p w:rsidR="007019FC" w:rsidRPr="00851BF4" w:rsidRDefault="00A569FB" w:rsidP="00851B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BF4">
        <w:rPr>
          <w:rFonts w:ascii="Times New Roman" w:hAnsi="Times New Roman" w:cs="Times New Roman"/>
          <w:sz w:val="24"/>
          <w:szCs w:val="24"/>
        </w:rPr>
        <w:t xml:space="preserve"> 4.1.2. Ходатайство об объявлении благодарности, в котором отражаются: непосредственный вклад работника или его конкретное участие в проведении указанных мероприятий, а также его успехи и достижения в труде, представляется руководителю по подчиненности. </w:t>
      </w:r>
    </w:p>
    <w:p w:rsidR="007019FC" w:rsidRPr="00851BF4" w:rsidRDefault="00A569FB" w:rsidP="00851B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BF4">
        <w:rPr>
          <w:rFonts w:ascii="Times New Roman" w:hAnsi="Times New Roman" w:cs="Times New Roman"/>
          <w:sz w:val="24"/>
          <w:szCs w:val="24"/>
        </w:rPr>
        <w:t xml:space="preserve">4.1.3. Благодарность объявляется в приказе по </w:t>
      </w:r>
      <w:r w:rsidR="00283164" w:rsidRPr="00851BF4">
        <w:rPr>
          <w:rFonts w:ascii="Times New Roman" w:hAnsi="Times New Roman" w:cs="Times New Roman"/>
          <w:sz w:val="24"/>
          <w:szCs w:val="24"/>
        </w:rPr>
        <w:t>МБДОУ</w:t>
      </w:r>
      <w:r w:rsidRPr="00851BF4">
        <w:rPr>
          <w:rFonts w:ascii="Times New Roman" w:hAnsi="Times New Roman" w:cs="Times New Roman"/>
          <w:sz w:val="24"/>
          <w:szCs w:val="24"/>
        </w:rPr>
        <w:t xml:space="preserve"> и в трудовую книжку работника вносится соответствующая запись с указанием даты и номера приказа о поощрении. </w:t>
      </w:r>
    </w:p>
    <w:p w:rsidR="007019FC" w:rsidRPr="00851BF4" w:rsidRDefault="00A569FB" w:rsidP="00851B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BF4">
        <w:rPr>
          <w:rFonts w:ascii="Times New Roman" w:hAnsi="Times New Roman" w:cs="Times New Roman"/>
          <w:sz w:val="24"/>
          <w:szCs w:val="24"/>
        </w:rPr>
        <w:t xml:space="preserve">4.2. </w:t>
      </w:r>
      <w:r w:rsidRPr="00851BF4">
        <w:rPr>
          <w:rFonts w:ascii="Times New Roman" w:hAnsi="Times New Roman" w:cs="Times New Roman"/>
          <w:sz w:val="24"/>
          <w:szCs w:val="24"/>
          <w:u w:val="single"/>
        </w:rPr>
        <w:t xml:space="preserve">Награждение </w:t>
      </w:r>
      <w:r w:rsidR="00C11C7D">
        <w:rPr>
          <w:rFonts w:ascii="Times New Roman" w:hAnsi="Times New Roman" w:cs="Times New Roman"/>
          <w:sz w:val="24"/>
          <w:szCs w:val="24"/>
          <w:u w:val="single"/>
        </w:rPr>
        <w:t xml:space="preserve">Почетной </w:t>
      </w:r>
      <w:r w:rsidRPr="00851BF4">
        <w:rPr>
          <w:rFonts w:ascii="Times New Roman" w:hAnsi="Times New Roman" w:cs="Times New Roman"/>
          <w:sz w:val="24"/>
          <w:szCs w:val="24"/>
          <w:u w:val="single"/>
        </w:rPr>
        <w:t>грамотой</w:t>
      </w:r>
    </w:p>
    <w:p w:rsidR="00173DE6" w:rsidRPr="00851BF4" w:rsidRDefault="00A569FB" w:rsidP="00851BF4">
      <w:pPr>
        <w:widowControl w:val="0"/>
        <w:tabs>
          <w:tab w:val="left" w:pos="54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BF4">
        <w:rPr>
          <w:rFonts w:ascii="Times New Roman" w:hAnsi="Times New Roman" w:cs="Times New Roman"/>
          <w:sz w:val="24"/>
          <w:szCs w:val="24"/>
        </w:rPr>
        <w:t xml:space="preserve">4.2.1. </w:t>
      </w:r>
      <w:r w:rsidR="00173DE6" w:rsidRPr="00851BF4">
        <w:rPr>
          <w:rFonts w:ascii="Times New Roman" w:hAnsi="Times New Roman" w:cs="Times New Roman"/>
          <w:sz w:val="24"/>
          <w:szCs w:val="24"/>
        </w:rPr>
        <w:t>Почётная грамота ДОУ является формой признания заслуг (достижений) и поощрения за многолетний добросовестный труд в ДОУ, за большой личный вклад в решение задач, стоящих перед ДОУ, профессиональное мастерство, плодотворную работу, за личные достижения в сфере образования и другие заслуги (достижения).</w:t>
      </w:r>
    </w:p>
    <w:p w:rsidR="00173DE6" w:rsidRPr="00851BF4" w:rsidRDefault="00173DE6" w:rsidP="00851BF4">
      <w:pPr>
        <w:pStyle w:val="a4"/>
        <w:numPr>
          <w:ilvl w:val="2"/>
          <w:numId w:val="7"/>
        </w:numPr>
        <w:tabs>
          <w:tab w:val="left" w:pos="540"/>
        </w:tabs>
        <w:rPr>
          <w:rFonts w:cs="Times New Roman"/>
        </w:rPr>
      </w:pPr>
      <w:r w:rsidRPr="00851BF4">
        <w:rPr>
          <w:rFonts w:cs="Times New Roman"/>
        </w:rPr>
        <w:t xml:space="preserve">Награждение Почётной грамотой может быть приурочено: </w:t>
      </w:r>
    </w:p>
    <w:p w:rsidR="00173DE6" w:rsidRPr="00851BF4" w:rsidRDefault="00173DE6" w:rsidP="00851BF4">
      <w:pPr>
        <w:widowControl w:val="0"/>
        <w:numPr>
          <w:ilvl w:val="0"/>
          <w:numId w:val="2"/>
        </w:numPr>
        <w:tabs>
          <w:tab w:val="left" w:pos="1150"/>
        </w:tabs>
        <w:suppressAutoHyphens/>
        <w:spacing w:after="0" w:line="240" w:lineRule="auto"/>
        <w:ind w:left="1150"/>
        <w:rPr>
          <w:rFonts w:ascii="Times New Roman" w:hAnsi="Times New Roman" w:cs="Times New Roman"/>
          <w:sz w:val="24"/>
          <w:szCs w:val="24"/>
        </w:rPr>
      </w:pPr>
      <w:r w:rsidRPr="00851BF4">
        <w:rPr>
          <w:rFonts w:ascii="Times New Roman" w:hAnsi="Times New Roman" w:cs="Times New Roman"/>
          <w:sz w:val="24"/>
          <w:szCs w:val="24"/>
        </w:rPr>
        <w:t xml:space="preserve">к профессиональным праздникам; </w:t>
      </w:r>
    </w:p>
    <w:p w:rsidR="00173DE6" w:rsidRPr="00851BF4" w:rsidRDefault="00173DE6" w:rsidP="00851BF4">
      <w:pPr>
        <w:widowControl w:val="0"/>
        <w:numPr>
          <w:ilvl w:val="0"/>
          <w:numId w:val="2"/>
        </w:numPr>
        <w:tabs>
          <w:tab w:val="left" w:pos="1150"/>
        </w:tabs>
        <w:suppressAutoHyphens/>
        <w:spacing w:after="0" w:line="240" w:lineRule="auto"/>
        <w:ind w:left="1150"/>
        <w:jc w:val="both"/>
        <w:rPr>
          <w:rFonts w:ascii="Times New Roman" w:hAnsi="Times New Roman" w:cs="Times New Roman"/>
          <w:sz w:val="24"/>
          <w:szCs w:val="24"/>
        </w:rPr>
      </w:pPr>
      <w:r w:rsidRPr="00851BF4">
        <w:rPr>
          <w:rFonts w:ascii="Times New Roman" w:hAnsi="Times New Roman" w:cs="Times New Roman"/>
          <w:sz w:val="24"/>
          <w:szCs w:val="24"/>
        </w:rPr>
        <w:t xml:space="preserve">общероссийским праздничным дням и юбилейным датам; </w:t>
      </w:r>
    </w:p>
    <w:p w:rsidR="00173DE6" w:rsidRPr="00851BF4" w:rsidRDefault="00173DE6" w:rsidP="00851BF4">
      <w:pPr>
        <w:widowControl w:val="0"/>
        <w:numPr>
          <w:ilvl w:val="0"/>
          <w:numId w:val="2"/>
        </w:numPr>
        <w:tabs>
          <w:tab w:val="left" w:pos="1150"/>
        </w:tabs>
        <w:suppressAutoHyphens/>
        <w:spacing w:after="0" w:line="240" w:lineRule="auto"/>
        <w:ind w:left="1150"/>
        <w:jc w:val="both"/>
        <w:rPr>
          <w:rFonts w:ascii="Times New Roman" w:hAnsi="Times New Roman" w:cs="Times New Roman"/>
          <w:sz w:val="24"/>
          <w:szCs w:val="24"/>
        </w:rPr>
      </w:pPr>
      <w:r w:rsidRPr="00851BF4">
        <w:rPr>
          <w:rFonts w:ascii="Times New Roman" w:hAnsi="Times New Roman" w:cs="Times New Roman"/>
          <w:sz w:val="24"/>
          <w:szCs w:val="24"/>
        </w:rPr>
        <w:t xml:space="preserve">к юбилейным датам награждаемых лиц – 50 лет и далее через каждые </w:t>
      </w:r>
      <w:r w:rsidRPr="00851BF4">
        <w:rPr>
          <w:rFonts w:ascii="Times New Roman" w:hAnsi="Times New Roman" w:cs="Times New Roman"/>
          <w:sz w:val="24"/>
          <w:szCs w:val="24"/>
        </w:rPr>
        <w:lastRenderedPageBreak/>
        <w:t xml:space="preserve">последующие 5 лет со дня рождения; </w:t>
      </w:r>
    </w:p>
    <w:p w:rsidR="00173DE6" w:rsidRPr="00851BF4" w:rsidRDefault="00173DE6" w:rsidP="00851BF4">
      <w:pPr>
        <w:widowControl w:val="0"/>
        <w:numPr>
          <w:ilvl w:val="0"/>
          <w:numId w:val="2"/>
        </w:numPr>
        <w:tabs>
          <w:tab w:val="left" w:pos="1150"/>
        </w:tabs>
        <w:suppressAutoHyphens/>
        <w:spacing w:after="0" w:line="240" w:lineRule="auto"/>
        <w:ind w:left="1150"/>
        <w:jc w:val="both"/>
        <w:rPr>
          <w:rFonts w:ascii="Times New Roman" w:hAnsi="Times New Roman" w:cs="Times New Roman"/>
          <w:sz w:val="24"/>
          <w:szCs w:val="24"/>
        </w:rPr>
      </w:pPr>
      <w:r w:rsidRPr="00851BF4">
        <w:rPr>
          <w:rFonts w:ascii="Times New Roman" w:hAnsi="Times New Roman" w:cs="Times New Roman"/>
          <w:sz w:val="24"/>
          <w:szCs w:val="24"/>
        </w:rPr>
        <w:t xml:space="preserve">к юбилейным датам ДОУ – 25 лет и далее через каждые 25 лет со дня основания учреждения. </w:t>
      </w:r>
    </w:p>
    <w:p w:rsidR="00173DE6" w:rsidRPr="00851BF4" w:rsidRDefault="00173DE6" w:rsidP="00851BF4">
      <w:pPr>
        <w:pStyle w:val="a4"/>
        <w:numPr>
          <w:ilvl w:val="2"/>
          <w:numId w:val="7"/>
        </w:numPr>
        <w:tabs>
          <w:tab w:val="left" w:pos="540"/>
        </w:tabs>
        <w:jc w:val="both"/>
        <w:rPr>
          <w:rFonts w:cs="Times New Roman"/>
        </w:rPr>
      </w:pPr>
      <w:r w:rsidRPr="00851BF4">
        <w:rPr>
          <w:rFonts w:cs="Times New Roman"/>
        </w:rPr>
        <w:t xml:space="preserve">Почетной грамотой награждаются </w:t>
      </w:r>
    </w:p>
    <w:p w:rsidR="00173DE6" w:rsidRPr="00851BF4" w:rsidRDefault="00173DE6" w:rsidP="00851BF4">
      <w:pPr>
        <w:widowControl w:val="0"/>
        <w:numPr>
          <w:ilvl w:val="0"/>
          <w:numId w:val="3"/>
        </w:numPr>
        <w:suppressAutoHyphens/>
        <w:spacing w:after="0" w:line="240" w:lineRule="auto"/>
        <w:ind w:left="1140"/>
        <w:jc w:val="both"/>
        <w:rPr>
          <w:rFonts w:ascii="Times New Roman" w:hAnsi="Times New Roman" w:cs="Times New Roman"/>
          <w:sz w:val="24"/>
          <w:szCs w:val="24"/>
        </w:rPr>
      </w:pPr>
      <w:r w:rsidRPr="00851BF4">
        <w:rPr>
          <w:rFonts w:ascii="Times New Roman" w:hAnsi="Times New Roman" w:cs="Times New Roman"/>
          <w:sz w:val="24"/>
          <w:szCs w:val="24"/>
        </w:rPr>
        <w:t>работники, имеющие непрерывный стаж работы в учреждении не менее двух лет,</w:t>
      </w:r>
    </w:p>
    <w:p w:rsidR="00173DE6" w:rsidRPr="00851BF4" w:rsidRDefault="00173DE6" w:rsidP="00851BF4">
      <w:pPr>
        <w:widowControl w:val="0"/>
        <w:numPr>
          <w:ilvl w:val="0"/>
          <w:numId w:val="3"/>
        </w:numPr>
        <w:suppressAutoHyphens/>
        <w:spacing w:after="0" w:line="240" w:lineRule="auto"/>
        <w:ind w:left="1140"/>
        <w:jc w:val="both"/>
        <w:rPr>
          <w:rFonts w:ascii="Times New Roman" w:hAnsi="Times New Roman" w:cs="Times New Roman"/>
          <w:sz w:val="24"/>
          <w:szCs w:val="24"/>
        </w:rPr>
      </w:pPr>
      <w:r w:rsidRPr="00851BF4">
        <w:rPr>
          <w:rFonts w:ascii="Times New Roman" w:hAnsi="Times New Roman" w:cs="Times New Roman"/>
          <w:sz w:val="24"/>
          <w:szCs w:val="24"/>
        </w:rPr>
        <w:t>воспитанники ДОУ и их родители (законные представители),</w:t>
      </w:r>
    </w:p>
    <w:p w:rsidR="00173DE6" w:rsidRPr="00851BF4" w:rsidRDefault="00173DE6" w:rsidP="00851BF4">
      <w:pPr>
        <w:widowControl w:val="0"/>
        <w:numPr>
          <w:ilvl w:val="0"/>
          <w:numId w:val="3"/>
        </w:numPr>
        <w:suppressAutoHyphens/>
        <w:spacing w:after="0" w:line="240" w:lineRule="auto"/>
        <w:ind w:left="1140"/>
        <w:jc w:val="both"/>
        <w:rPr>
          <w:rFonts w:ascii="Times New Roman" w:hAnsi="Times New Roman" w:cs="Times New Roman"/>
          <w:sz w:val="24"/>
          <w:szCs w:val="24"/>
        </w:rPr>
      </w:pPr>
      <w:r w:rsidRPr="00851BF4">
        <w:rPr>
          <w:rFonts w:ascii="Times New Roman" w:hAnsi="Times New Roman" w:cs="Times New Roman"/>
          <w:sz w:val="24"/>
          <w:szCs w:val="24"/>
        </w:rPr>
        <w:t>граждане других ведомств, регионов, организаций и учреждений.</w:t>
      </w:r>
    </w:p>
    <w:p w:rsidR="00173DE6" w:rsidRPr="00851BF4" w:rsidRDefault="00173DE6" w:rsidP="00851BF4">
      <w:pPr>
        <w:pStyle w:val="a4"/>
        <w:numPr>
          <w:ilvl w:val="2"/>
          <w:numId w:val="7"/>
        </w:numPr>
        <w:tabs>
          <w:tab w:val="left" w:pos="555"/>
        </w:tabs>
        <w:rPr>
          <w:rFonts w:cs="Times New Roman"/>
        </w:rPr>
      </w:pPr>
      <w:r w:rsidRPr="00851BF4">
        <w:rPr>
          <w:rFonts w:cs="Times New Roman"/>
        </w:rPr>
        <w:t xml:space="preserve">Повторное награждение Почётной </w:t>
      </w:r>
      <w:proofErr w:type="gramStart"/>
      <w:r w:rsidRPr="00851BF4">
        <w:rPr>
          <w:rFonts w:cs="Times New Roman"/>
        </w:rPr>
        <w:t>грамотой</w:t>
      </w:r>
      <w:proofErr w:type="gramEnd"/>
      <w:r w:rsidRPr="00851BF4">
        <w:rPr>
          <w:rFonts w:cs="Times New Roman"/>
        </w:rPr>
        <w:t xml:space="preserve"> возможно не ранее чем через три года после предыдущего награждения.</w:t>
      </w:r>
    </w:p>
    <w:p w:rsidR="00173DE6" w:rsidRPr="00851BF4" w:rsidRDefault="00173DE6" w:rsidP="00851BF4">
      <w:pPr>
        <w:pStyle w:val="a4"/>
        <w:numPr>
          <w:ilvl w:val="2"/>
          <w:numId w:val="7"/>
        </w:numPr>
        <w:tabs>
          <w:tab w:val="left" w:pos="555"/>
        </w:tabs>
        <w:rPr>
          <w:rFonts w:cs="Times New Roman"/>
        </w:rPr>
      </w:pPr>
      <w:r w:rsidRPr="00851BF4">
        <w:rPr>
          <w:rFonts w:cs="Times New Roman"/>
        </w:rPr>
        <w:t>Ходатайствовать о награждении Почетной грамотой могут:</w:t>
      </w:r>
    </w:p>
    <w:p w:rsidR="00173DE6" w:rsidRPr="00851BF4" w:rsidRDefault="00173DE6" w:rsidP="00851BF4">
      <w:pPr>
        <w:pStyle w:val="a4"/>
        <w:numPr>
          <w:ilvl w:val="0"/>
          <w:numId w:val="4"/>
        </w:numPr>
        <w:tabs>
          <w:tab w:val="left" w:pos="1146"/>
        </w:tabs>
        <w:ind w:left="1146"/>
        <w:jc w:val="both"/>
        <w:rPr>
          <w:rFonts w:cs="Times New Roman"/>
        </w:rPr>
      </w:pPr>
      <w:r w:rsidRPr="00851BF4">
        <w:rPr>
          <w:rFonts w:cs="Times New Roman"/>
        </w:rPr>
        <w:t>Старший воспитатель</w:t>
      </w:r>
      <w:proofErr w:type="gramStart"/>
      <w:r w:rsidRPr="00851BF4">
        <w:rPr>
          <w:rFonts w:cs="Times New Roman"/>
        </w:rPr>
        <w:t>;,</w:t>
      </w:r>
      <w:proofErr w:type="gramEnd"/>
    </w:p>
    <w:p w:rsidR="00173DE6" w:rsidRPr="00851BF4" w:rsidRDefault="00173DE6" w:rsidP="00851BF4">
      <w:pPr>
        <w:pStyle w:val="a4"/>
        <w:numPr>
          <w:ilvl w:val="0"/>
          <w:numId w:val="4"/>
        </w:numPr>
        <w:tabs>
          <w:tab w:val="left" w:pos="1146"/>
        </w:tabs>
        <w:ind w:left="1146"/>
        <w:jc w:val="both"/>
        <w:rPr>
          <w:rFonts w:cs="Times New Roman"/>
        </w:rPr>
      </w:pPr>
      <w:r w:rsidRPr="00851BF4">
        <w:rPr>
          <w:rFonts w:cs="Times New Roman"/>
        </w:rPr>
        <w:t>Педагогический совет,</w:t>
      </w:r>
    </w:p>
    <w:p w:rsidR="00173DE6" w:rsidRPr="00851BF4" w:rsidRDefault="00173DE6" w:rsidP="00851BF4">
      <w:pPr>
        <w:pStyle w:val="a4"/>
        <w:numPr>
          <w:ilvl w:val="0"/>
          <w:numId w:val="4"/>
        </w:numPr>
        <w:tabs>
          <w:tab w:val="left" w:pos="1146"/>
        </w:tabs>
        <w:ind w:left="1146"/>
        <w:jc w:val="both"/>
        <w:rPr>
          <w:rFonts w:cs="Times New Roman"/>
        </w:rPr>
      </w:pPr>
      <w:r w:rsidRPr="00851BF4">
        <w:rPr>
          <w:rFonts w:cs="Times New Roman"/>
        </w:rPr>
        <w:t>общее собрание работников ДОУ.</w:t>
      </w:r>
    </w:p>
    <w:p w:rsidR="00173DE6" w:rsidRPr="00851BF4" w:rsidRDefault="00173DE6" w:rsidP="00851BF4">
      <w:pPr>
        <w:pStyle w:val="a4"/>
        <w:numPr>
          <w:ilvl w:val="2"/>
          <w:numId w:val="7"/>
        </w:numPr>
        <w:tabs>
          <w:tab w:val="left" w:pos="540"/>
        </w:tabs>
        <w:jc w:val="both"/>
        <w:rPr>
          <w:rFonts w:cs="Times New Roman"/>
        </w:rPr>
      </w:pPr>
      <w:r w:rsidRPr="00851BF4">
        <w:rPr>
          <w:rFonts w:cs="Times New Roman"/>
        </w:rPr>
        <w:t xml:space="preserve"> Для рассмотрения вопроса о награждении Почетной грамотой необходимо представить на имя заведующей ДОУ:</w:t>
      </w:r>
    </w:p>
    <w:p w:rsidR="00173DE6" w:rsidRPr="00851BF4" w:rsidRDefault="00173DE6" w:rsidP="00851BF4">
      <w:pPr>
        <w:pStyle w:val="a4"/>
        <w:numPr>
          <w:ilvl w:val="0"/>
          <w:numId w:val="5"/>
        </w:numPr>
        <w:tabs>
          <w:tab w:val="left" w:pos="1146"/>
        </w:tabs>
        <w:ind w:left="1146"/>
        <w:jc w:val="both"/>
        <w:rPr>
          <w:rFonts w:cs="Times New Roman"/>
        </w:rPr>
      </w:pPr>
      <w:r w:rsidRPr="00851BF4">
        <w:rPr>
          <w:rFonts w:cs="Times New Roman"/>
        </w:rPr>
        <w:t>ходатайство от старшего воспитателя,</w:t>
      </w:r>
    </w:p>
    <w:p w:rsidR="00173DE6" w:rsidRPr="00851BF4" w:rsidRDefault="00173DE6" w:rsidP="00851BF4">
      <w:pPr>
        <w:pStyle w:val="a4"/>
        <w:numPr>
          <w:ilvl w:val="0"/>
          <w:numId w:val="5"/>
        </w:numPr>
        <w:tabs>
          <w:tab w:val="left" w:pos="1146"/>
        </w:tabs>
        <w:ind w:left="450"/>
        <w:jc w:val="both"/>
        <w:rPr>
          <w:rFonts w:cs="Times New Roman"/>
        </w:rPr>
      </w:pPr>
      <w:r w:rsidRPr="00851BF4">
        <w:rPr>
          <w:rFonts w:cs="Times New Roman"/>
        </w:rPr>
        <w:t>выписку из протокола общего собрания работников или Педагогического совета, подписанную председателем и секретарем общего собрания работников или Педагогического совета, в которых отмечаются конкретные достижения работника, послужившие основанием для поощрения.</w:t>
      </w:r>
    </w:p>
    <w:p w:rsidR="00173DE6" w:rsidRPr="00851BF4" w:rsidRDefault="00173DE6" w:rsidP="00851BF4">
      <w:pPr>
        <w:pStyle w:val="a4"/>
        <w:numPr>
          <w:ilvl w:val="2"/>
          <w:numId w:val="7"/>
        </w:numPr>
        <w:tabs>
          <w:tab w:val="left" w:pos="540"/>
        </w:tabs>
        <w:jc w:val="both"/>
        <w:rPr>
          <w:rFonts w:cs="Times New Roman"/>
        </w:rPr>
      </w:pPr>
      <w:r w:rsidRPr="00851BF4">
        <w:rPr>
          <w:rFonts w:cs="Times New Roman"/>
        </w:rPr>
        <w:t xml:space="preserve"> Решение о награждении Почетной грамотой ДОУ принимает заведующая ДОУ. </w:t>
      </w:r>
    </w:p>
    <w:p w:rsidR="00173DE6" w:rsidRPr="00851BF4" w:rsidRDefault="00173DE6" w:rsidP="00851BF4">
      <w:pPr>
        <w:pStyle w:val="a4"/>
        <w:numPr>
          <w:ilvl w:val="2"/>
          <w:numId w:val="7"/>
        </w:numPr>
        <w:tabs>
          <w:tab w:val="left" w:pos="540"/>
        </w:tabs>
        <w:jc w:val="both"/>
        <w:rPr>
          <w:rFonts w:cs="Times New Roman"/>
        </w:rPr>
      </w:pPr>
      <w:r w:rsidRPr="00851BF4">
        <w:rPr>
          <w:rFonts w:cs="Times New Roman"/>
        </w:rPr>
        <w:t>Отклонение  представления о награждении Почетной грамотой письменно доводится до сведения заявителя, выдвинувшего кандидатуру, с изложением мотивов такого решения.</w:t>
      </w:r>
    </w:p>
    <w:p w:rsidR="00173DE6" w:rsidRPr="00851BF4" w:rsidRDefault="00851BF4" w:rsidP="00851BF4">
      <w:pPr>
        <w:pStyle w:val="a4"/>
        <w:numPr>
          <w:ilvl w:val="2"/>
          <w:numId w:val="7"/>
        </w:numPr>
        <w:tabs>
          <w:tab w:val="left" w:pos="540"/>
        </w:tabs>
        <w:jc w:val="both"/>
        <w:rPr>
          <w:rFonts w:cs="Times New Roman"/>
        </w:rPr>
      </w:pPr>
      <w:r w:rsidRPr="00851BF4">
        <w:rPr>
          <w:rFonts w:cs="Times New Roman"/>
        </w:rPr>
        <w:t xml:space="preserve"> </w:t>
      </w:r>
      <w:r w:rsidR="00173DE6" w:rsidRPr="00851BF4">
        <w:rPr>
          <w:rFonts w:cs="Times New Roman"/>
        </w:rPr>
        <w:t xml:space="preserve">Решение о вручении Почетной грамоты оформляется приказом заведующей ДОУ.  </w:t>
      </w:r>
    </w:p>
    <w:p w:rsidR="00173DE6" w:rsidRPr="00851BF4" w:rsidRDefault="00173DE6" w:rsidP="00851BF4">
      <w:pPr>
        <w:pStyle w:val="a4"/>
        <w:numPr>
          <w:ilvl w:val="2"/>
          <w:numId w:val="7"/>
        </w:numPr>
        <w:tabs>
          <w:tab w:val="left" w:pos="540"/>
        </w:tabs>
        <w:jc w:val="both"/>
        <w:rPr>
          <w:rFonts w:cs="Times New Roman"/>
        </w:rPr>
      </w:pPr>
      <w:r w:rsidRPr="00851BF4">
        <w:rPr>
          <w:rFonts w:cs="Times New Roman"/>
        </w:rPr>
        <w:t>Текст Почетной грамоты печатается персонально на каждого награждаемого, где содержится  фамилия, имя, отчество, должность и указание за какие заслуги награждается. Почетная грамота подписывается заведующей ДОУ, заверяется гербовой печатью.</w:t>
      </w:r>
    </w:p>
    <w:p w:rsidR="00173DE6" w:rsidRPr="00851BF4" w:rsidRDefault="00173DE6" w:rsidP="00851BF4">
      <w:pPr>
        <w:pStyle w:val="a4"/>
        <w:numPr>
          <w:ilvl w:val="2"/>
          <w:numId w:val="7"/>
        </w:numPr>
        <w:tabs>
          <w:tab w:val="left" w:pos="540"/>
        </w:tabs>
        <w:jc w:val="both"/>
        <w:rPr>
          <w:rFonts w:eastAsia="Times New Roman" w:cs="Times New Roman"/>
          <w:color w:val="000000"/>
        </w:rPr>
      </w:pPr>
      <w:r w:rsidRPr="00851BF4">
        <w:rPr>
          <w:rFonts w:cs="Times New Roman"/>
        </w:rPr>
        <w:t>Вручение Почетной грамоты производится в торжественной обстановке заведующей ДОУ в срок не позднее двух месяцев со дня издания приказа о награждении. По поручению заведующей ДОУ и от ее имени Почетную грамоту может вручать старший воспитатель.</w:t>
      </w:r>
    </w:p>
    <w:p w:rsidR="00173DE6" w:rsidRPr="00851BF4" w:rsidRDefault="00173DE6" w:rsidP="00851BF4">
      <w:pPr>
        <w:pStyle w:val="a4"/>
        <w:numPr>
          <w:ilvl w:val="2"/>
          <w:numId w:val="7"/>
        </w:numPr>
        <w:tabs>
          <w:tab w:val="left" w:pos="540"/>
        </w:tabs>
        <w:jc w:val="both"/>
        <w:rPr>
          <w:rFonts w:eastAsia="Times New Roman" w:cs="Times New Roman"/>
          <w:color w:val="000000"/>
        </w:rPr>
      </w:pPr>
      <w:r w:rsidRPr="00851BF4">
        <w:rPr>
          <w:rFonts w:eastAsia="Times New Roman" w:cs="Times New Roman"/>
          <w:color w:val="000000"/>
        </w:rPr>
        <w:t xml:space="preserve">Сведения о награждении Почетной грамотой вносятся в личное дело и трудовую книжку награжденных лиц с указанием номера и даты приказа о награждении работника. </w:t>
      </w:r>
    </w:p>
    <w:p w:rsidR="00173DE6" w:rsidRPr="00851BF4" w:rsidRDefault="00173DE6" w:rsidP="00851BF4">
      <w:pPr>
        <w:pStyle w:val="a4"/>
        <w:numPr>
          <w:ilvl w:val="2"/>
          <w:numId w:val="7"/>
        </w:numPr>
        <w:tabs>
          <w:tab w:val="left" w:pos="540"/>
        </w:tabs>
        <w:jc w:val="both"/>
        <w:rPr>
          <w:rFonts w:cs="Times New Roman"/>
        </w:rPr>
      </w:pPr>
      <w:r w:rsidRPr="00851BF4">
        <w:rPr>
          <w:rFonts w:eastAsia="Times New Roman" w:cs="Times New Roman"/>
          <w:color w:val="000000"/>
        </w:rPr>
        <w:t xml:space="preserve">Дубликат Почетной грамоты взамен утерянной не выдается. </w:t>
      </w:r>
    </w:p>
    <w:p w:rsidR="00173DE6" w:rsidRPr="00851BF4" w:rsidRDefault="00173DE6" w:rsidP="00851BF4">
      <w:pPr>
        <w:pStyle w:val="a4"/>
        <w:numPr>
          <w:ilvl w:val="2"/>
          <w:numId w:val="7"/>
        </w:numPr>
        <w:tabs>
          <w:tab w:val="left" w:pos="540"/>
        </w:tabs>
        <w:jc w:val="both"/>
        <w:rPr>
          <w:rFonts w:cs="Times New Roman"/>
        </w:rPr>
      </w:pPr>
      <w:r w:rsidRPr="00851BF4">
        <w:rPr>
          <w:rFonts w:cs="Times New Roman"/>
        </w:rPr>
        <w:t>Награждение Почетной грамотой может сочетаться с иными видами поощрения.</w:t>
      </w:r>
    </w:p>
    <w:p w:rsidR="00C11C7D" w:rsidRDefault="00C11C7D" w:rsidP="00851B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9FC" w:rsidRPr="00851BF4" w:rsidRDefault="00A569FB" w:rsidP="00851B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BF4">
        <w:rPr>
          <w:rFonts w:ascii="Times New Roman" w:hAnsi="Times New Roman" w:cs="Times New Roman"/>
          <w:sz w:val="24"/>
          <w:szCs w:val="24"/>
        </w:rPr>
        <w:t>4.</w:t>
      </w:r>
      <w:r w:rsidR="00C11C7D">
        <w:rPr>
          <w:rFonts w:ascii="Times New Roman" w:hAnsi="Times New Roman" w:cs="Times New Roman"/>
          <w:sz w:val="24"/>
          <w:szCs w:val="24"/>
        </w:rPr>
        <w:t>3</w:t>
      </w:r>
      <w:r w:rsidRPr="00851BF4">
        <w:rPr>
          <w:rFonts w:ascii="Times New Roman" w:hAnsi="Times New Roman" w:cs="Times New Roman"/>
          <w:sz w:val="24"/>
          <w:szCs w:val="24"/>
        </w:rPr>
        <w:t xml:space="preserve">. </w:t>
      </w:r>
      <w:r w:rsidRPr="00851BF4">
        <w:rPr>
          <w:rFonts w:ascii="Times New Roman" w:hAnsi="Times New Roman" w:cs="Times New Roman"/>
          <w:sz w:val="24"/>
          <w:szCs w:val="24"/>
          <w:u w:val="single"/>
        </w:rPr>
        <w:t xml:space="preserve">Представление к награждению </w:t>
      </w:r>
      <w:r w:rsidR="00283164" w:rsidRPr="00851BF4">
        <w:rPr>
          <w:rFonts w:ascii="Times New Roman" w:hAnsi="Times New Roman" w:cs="Times New Roman"/>
          <w:sz w:val="24"/>
          <w:szCs w:val="24"/>
          <w:u w:val="single"/>
        </w:rPr>
        <w:t xml:space="preserve">отраслевыми и </w:t>
      </w:r>
      <w:r w:rsidRPr="00851BF4">
        <w:rPr>
          <w:rFonts w:ascii="Times New Roman" w:hAnsi="Times New Roman" w:cs="Times New Roman"/>
          <w:sz w:val="24"/>
          <w:szCs w:val="24"/>
          <w:u w:val="single"/>
        </w:rPr>
        <w:t xml:space="preserve">государственными наградами, почетными званиями </w:t>
      </w:r>
      <w:r w:rsidR="00283164" w:rsidRPr="00851BF4">
        <w:rPr>
          <w:rFonts w:ascii="Times New Roman" w:hAnsi="Times New Roman" w:cs="Times New Roman"/>
          <w:sz w:val="24"/>
          <w:szCs w:val="24"/>
          <w:u w:val="single"/>
        </w:rPr>
        <w:t xml:space="preserve">Республики Татарстан, </w:t>
      </w:r>
      <w:r w:rsidRPr="00851BF4">
        <w:rPr>
          <w:rFonts w:ascii="Times New Roman" w:hAnsi="Times New Roman" w:cs="Times New Roman"/>
          <w:sz w:val="24"/>
          <w:szCs w:val="24"/>
          <w:u w:val="single"/>
        </w:rPr>
        <w:t>Российской Федерации</w:t>
      </w:r>
      <w:r w:rsidRPr="00851B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19FC" w:rsidRPr="00851BF4" w:rsidRDefault="00173DE6" w:rsidP="00851B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BF4">
        <w:rPr>
          <w:rFonts w:ascii="Times New Roman" w:hAnsi="Times New Roman" w:cs="Times New Roman"/>
          <w:sz w:val="24"/>
          <w:szCs w:val="24"/>
        </w:rPr>
        <w:t>4.</w:t>
      </w:r>
      <w:r w:rsidR="00C11C7D">
        <w:rPr>
          <w:rFonts w:ascii="Times New Roman" w:hAnsi="Times New Roman" w:cs="Times New Roman"/>
          <w:sz w:val="24"/>
          <w:szCs w:val="24"/>
        </w:rPr>
        <w:t>3</w:t>
      </w:r>
      <w:r w:rsidR="00A569FB" w:rsidRPr="00851BF4">
        <w:rPr>
          <w:rFonts w:ascii="Times New Roman" w:hAnsi="Times New Roman" w:cs="Times New Roman"/>
          <w:sz w:val="24"/>
          <w:szCs w:val="24"/>
        </w:rPr>
        <w:t xml:space="preserve">.1. </w:t>
      </w:r>
      <w:r w:rsidR="00283164" w:rsidRPr="00851BF4">
        <w:rPr>
          <w:rFonts w:ascii="Times New Roman" w:hAnsi="Times New Roman" w:cs="Times New Roman"/>
          <w:sz w:val="24"/>
          <w:szCs w:val="24"/>
        </w:rPr>
        <w:t>Отраслевые и г</w:t>
      </w:r>
      <w:r w:rsidR="00A569FB" w:rsidRPr="00851BF4">
        <w:rPr>
          <w:rFonts w:ascii="Times New Roman" w:hAnsi="Times New Roman" w:cs="Times New Roman"/>
          <w:sz w:val="24"/>
          <w:szCs w:val="24"/>
        </w:rPr>
        <w:t xml:space="preserve">осударственные награды </w:t>
      </w:r>
      <w:r w:rsidR="00283164" w:rsidRPr="00851BF4">
        <w:rPr>
          <w:rFonts w:ascii="Times New Roman" w:hAnsi="Times New Roman" w:cs="Times New Roman"/>
          <w:sz w:val="24"/>
          <w:szCs w:val="24"/>
        </w:rPr>
        <w:t xml:space="preserve">Республики Татарстан, </w:t>
      </w:r>
      <w:r w:rsidR="00A569FB" w:rsidRPr="00851BF4">
        <w:rPr>
          <w:rFonts w:ascii="Times New Roman" w:hAnsi="Times New Roman" w:cs="Times New Roman"/>
          <w:sz w:val="24"/>
          <w:szCs w:val="24"/>
        </w:rPr>
        <w:t xml:space="preserve">Российской Федерации являются высшей формой поощрения граждан за выдающиеся заслуги в воспитании, благотворительной деятельности и иные заслуги перед </w:t>
      </w:r>
      <w:r w:rsidR="00283164" w:rsidRPr="00851BF4">
        <w:rPr>
          <w:rFonts w:ascii="Times New Roman" w:hAnsi="Times New Roman" w:cs="Times New Roman"/>
          <w:sz w:val="24"/>
          <w:szCs w:val="24"/>
        </w:rPr>
        <w:t xml:space="preserve">республикой, </w:t>
      </w:r>
      <w:r w:rsidR="00A569FB" w:rsidRPr="00851BF4">
        <w:rPr>
          <w:rFonts w:ascii="Times New Roman" w:hAnsi="Times New Roman" w:cs="Times New Roman"/>
          <w:sz w:val="24"/>
          <w:szCs w:val="24"/>
        </w:rPr>
        <w:t xml:space="preserve">государством. </w:t>
      </w:r>
    </w:p>
    <w:p w:rsidR="007019FC" w:rsidRPr="00851BF4" w:rsidRDefault="00173DE6" w:rsidP="00851B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BF4">
        <w:rPr>
          <w:rFonts w:ascii="Times New Roman" w:hAnsi="Times New Roman" w:cs="Times New Roman"/>
          <w:sz w:val="24"/>
          <w:szCs w:val="24"/>
        </w:rPr>
        <w:t>4.</w:t>
      </w:r>
      <w:r w:rsidR="00C11C7D">
        <w:rPr>
          <w:rFonts w:ascii="Times New Roman" w:hAnsi="Times New Roman" w:cs="Times New Roman"/>
          <w:sz w:val="24"/>
          <w:szCs w:val="24"/>
        </w:rPr>
        <w:t>3</w:t>
      </w:r>
      <w:r w:rsidR="00A569FB" w:rsidRPr="00851BF4">
        <w:rPr>
          <w:rFonts w:ascii="Times New Roman" w:hAnsi="Times New Roman" w:cs="Times New Roman"/>
          <w:sz w:val="24"/>
          <w:szCs w:val="24"/>
        </w:rPr>
        <w:t xml:space="preserve">.2. Представления к </w:t>
      </w:r>
      <w:r w:rsidR="00283164" w:rsidRPr="00851BF4">
        <w:rPr>
          <w:rFonts w:ascii="Times New Roman" w:hAnsi="Times New Roman" w:cs="Times New Roman"/>
          <w:sz w:val="24"/>
          <w:szCs w:val="24"/>
        </w:rPr>
        <w:t xml:space="preserve">отраслевым и </w:t>
      </w:r>
      <w:r w:rsidR="00A569FB" w:rsidRPr="00851BF4">
        <w:rPr>
          <w:rFonts w:ascii="Times New Roman" w:hAnsi="Times New Roman" w:cs="Times New Roman"/>
          <w:sz w:val="24"/>
          <w:szCs w:val="24"/>
        </w:rPr>
        <w:t>Государственным наградам оформляются на наградных листах по форме, утвержденной Указом Президента Российской Федерации от 25 ноября 1994 года №2119, в 2-х экземплярах, согласовываются в необходимых инстанциях и направляются в соответствующий орган по подчиненности организации.</w:t>
      </w:r>
    </w:p>
    <w:p w:rsidR="007019FC" w:rsidRPr="00851BF4" w:rsidRDefault="00173DE6" w:rsidP="00851B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BF4">
        <w:rPr>
          <w:rFonts w:ascii="Times New Roman" w:hAnsi="Times New Roman" w:cs="Times New Roman"/>
          <w:sz w:val="24"/>
          <w:szCs w:val="24"/>
        </w:rPr>
        <w:lastRenderedPageBreak/>
        <w:t xml:space="preserve"> 4</w:t>
      </w:r>
      <w:r w:rsidR="00C11C7D">
        <w:rPr>
          <w:rFonts w:ascii="Times New Roman" w:hAnsi="Times New Roman" w:cs="Times New Roman"/>
          <w:sz w:val="24"/>
          <w:szCs w:val="24"/>
        </w:rPr>
        <w:t>.3</w:t>
      </w:r>
      <w:r w:rsidR="00A569FB" w:rsidRPr="00851BF4">
        <w:rPr>
          <w:rFonts w:ascii="Times New Roman" w:hAnsi="Times New Roman" w:cs="Times New Roman"/>
          <w:sz w:val="24"/>
          <w:szCs w:val="24"/>
        </w:rPr>
        <w:t xml:space="preserve">.3. Лица, удостоенные </w:t>
      </w:r>
      <w:r w:rsidR="00283164" w:rsidRPr="00851BF4">
        <w:rPr>
          <w:rFonts w:ascii="Times New Roman" w:hAnsi="Times New Roman" w:cs="Times New Roman"/>
          <w:sz w:val="24"/>
          <w:szCs w:val="24"/>
        </w:rPr>
        <w:t xml:space="preserve">отраслевых и </w:t>
      </w:r>
      <w:r w:rsidR="00A569FB" w:rsidRPr="00851BF4">
        <w:rPr>
          <w:rFonts w:ascii="Times New Roman" w:hAnsi="Times New Roman" w:cs="Times New Roman"/>
          <w:sz w:val="24"/>
          <w:szCs w:val="24"/>
        </w:rPr>
        <w:t xml:space="preserve">государственных наград, пользуются льготами и преимуществами в порядке и случаях, установленных законодательством </w:t>
      </w:r>
      <w:r w:rsidR="00283164" w:rsidRPr="00851BF4">
        <w:rPr>
          <w:rFonts w:ascii="Times New Roman" w:hAnsi="Times New Roman" w:cs="Times New Roman"/>
          <w:sz w:val="24"/>
          <w:szCs w:val="24"/>
        </w:rPr>
        <w:t xml:space="preserve">Республики Татарстан и </w:t>
      </w:r>
      <w:r w:rsidR="00A569FB" w:rsidRPr="00851BF4">
        <w:rPr>
          <w:rFonts w:ascii="Times New Roman" w:hAnsi="Times New Roman" w:cs="Times New Roman"/>
          <w:sz w:val="24"/>
          <w:szCs w:val="24"/>
        </w:rPr>
        <w:t xml:space="preserve">Российской Федерации. </w:t>
      </w:r>
    </w:p>
    <w:p w:rsidR="007019FC" w:rsidRPr="00851BF4" w:rsidRDefault="00173DE6" w:rsidP="00851B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BF4">
        <w:rPr>
          <w:rFonts w:ascii="Times New Roman" w:hAnsi="Times New Roman" w:cs="Times New Roman"/>
          <w:sz w:val="24"/>
          <w:szCs w:val="24"/>
        </w:rPr>
        <w:t>4.</w:t>
      </w:r>
      <w:r w:rsidR="00C11C7D">
        <w:rPr>
          <w:rFonts w:ascii="Times New Roman" w:hAnsi="Times New Roman" w:cs="Times New Roman"/>
          <w:sz w:val="24"/>
          <w:szCs w:val="24"/>
        </w:rPr>
        <w:t>3</w:t>
      </w:r>
      <w:r w:rsidR="00A569FB" w:rsidRPr="00851BF4">
        <w:rPr>
          <w:rFonts w:ascii="Times New Roman" w:hAnsi="Times New Roman" w:cs="Times New Roman"/>
          <w:sz w:val="24"/>
          <w:szCs w:val="24"/>
        </w:rPr>
        <w:t>.4.Порядок вручения государственных наград определен Положением о государственных наградах Российской Федерации, Указом Президента Российской Федерации от 2 марта 1994 года №442 «О государственных наградах Российской</w:t>
      </w:r>
      <w:r w:rsidR="00283164" w:rsidRPr="00851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3164" w:rsidRPr="00851BF4">
        <w:rPr>
          <w:rFonts w:ascii="Times New Roman" w:hAnsi="Times New Roman" w:cs="Times New Roman"/>
          <w:sz w:val="24"/>
          <w:szCs w:val="24"/>
        </w:rPr>
        <w:t>Федераии</w:t>
      </w:r>
      <w:proofErr w:type="spellEnd"/>
      <w:r w:rsidR="00283164" w:rsidRPr="00851BF4">
        <w:rPr>
          <w:rFonts w:ascii="Times New Roman" w:hAnsi="Times New Roman" w:cs="Times New Roman"/>
          <w:sz w:val="24"/>
          <w:szCs w:val="24"/>
        </w:rPr>
        <w:t>»</w:t>
      </w:r>
      <w:r w:rsidR="00A569FB" w:rsidRPr="00851B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1BF4" w:rsidRPr="00851BF4" w:rsidRDefault="00851BF4" w:rsidP="00851B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BF4">
        <w:rPr>
          <w:rFonts w:ascii="Times New Roman" w:hAnsi="Times New Roman" w:cs="Times New Roman"/>
          <w:sz w:val="24"/>
          <w:szCs w:val="24"/>
        </w:rPr>
        <w:t>4.</w:t>
      </w:r>
      <w:r w:rsidR="00C11C7D">
        <w:rPr>
          <w:rFonts w:ascii="Times New Roman" w:hAnsi="Times New Roman" w:cs="Times New Roman"/>
          <w:sz w:val="24"/>
          <w:szCs w:val="24"/>
        </w:rPr>
        <w:t>3</w:t>
      </w:r>
      <w:r w:rsidRPr="00851BF4">
        <w:rPr>
          <w:rFonts w:ascii="Times New Roman" w:hAnsi="Times New Roman" w:cs="Times New Roman"/>
          <w:sz w:val="24"/>
          <w:szCs w:val="24"/>
        </w:rPr>
        <w:t xml:space="preserve">.5. Порядок вручения отраслевых наград </w:t>
      </w:r>
      <w:proofErr w:type="spellStart"/>
      <w:r w:rsidRPr="00851BF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51BF4">
        <w:rPr>
          <w:rFonts w:ascii="Times New Roman" w:hAnsi="Times New Roman" w:cs="Times New Roman"/>
          <w:sz w:val="24"/>
          <w:szCs w:val="24"/>
        </w:rPr>
        <w:t xml:space="preserve"> РФ определен приказом </w:t>
      </w:r>
      <w:proofErr w:type="spellStart"/>
      <w:r w:rsidRPr="00851BF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51BF4">
        <w:rPr>
          <w:rFonts w:ascii="Times New Roman" w:hAnsi="Times New Roman" w:cs="Times New Roman"/>
          <w:sz w:val="24"/>
          <w:szCs w:val="24"/>
        </w:rPr>
        <w:t xml:space="preserve"> РФ от 26.09.2016 №1223 «О ведомственных наградах Министерства образования и науки Российской Федерации».</w:t>
      </w:r>
    </w:p>
    <w:p w:rsidR="00851BF4" w:rsidRPr="00851BF4" w:rsidRDefault="00851BF4" w:rsidP="00851B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BF4">
        <w:rPr>
          <w:rFonts w:ascii="Times New Roman" w:hAnsi="Times New Roman" w:cs="Times New Roman"/>
          <w:sz w:val="24"/>
          <w:szCs w:val="24"/>
        </w:rPr>
        <w:t>4.</w:t>
      </w:r>
      <w:r w:rsidR="00C11C7D">
        <w:rPr>
          <w:rFonts w:ascii="Times New Roman" w:hAnsi="Times New Roman" w:cs="Times New Roman"/>
          <w:sz w:val="24"/>
          <w:szCs w:val="24"/>
        </w:rPr>
        <w:t>3</w:t>
      </w:r>
      <w:r w:rsidRPr="00851BF4">
        <w:rPr>
          <w:rFonts w:ascii="Times New Roman" w:hAnsi="Times New Roman" w:cs="Times New Roman"/>
          <w:sz w:val="24"/>
          <w:szCs w:val="24"/>
        </w:rPr>
        <w:t>.6. Порядок вручения государственных наград Республики Татарстан определен Законом Республики Татарстан от 10.10.2011 №74-ЗРТ «О государственных наградах Республики Татарстан».</w:t>
      </w:r>
    </w:p>
    <w:p w:rsidR="00FC5F66" w:rsidRPr="00851BF4" w:rsidRDefault="00FC5F66" w:rsidP="00851B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BF4">
        <w:rPr>
          <w:rFonts w:ascii="Times New Roman" w:hAnsi="Times New Roman" w:cs="Times New Roman"/>
          <w:sz w:val="24"/>
          <w:szCs w:val="24"/>
        </w:rPr>
        <w:t>4.</w:t>
      </w:r>
      <w:r w:rsidR="00C11C7D">
        <w:rPr>
          <w:rFonts w:ascii="Times New Roman" w:hAnsi="Times New Roman" w:cs="Times New Roman"/>
          <w:sz w:val="24"/>
          <w:szCs w:val="24"/>
        </w:rPr>
        <w:t>3</w:t>
      </w:r>
      <w:r w:rsidRPr="00851BF4">
        <w:rPr>
          <w:rFonts w:ascii="Times New Roman" w:hAnsi="Times New Roman" w:cs="Times New Roman"/>
          <w:sz w:val="24"/>
          <w:szCs w:val="24"/>
        </w:rPr>
        <w:t>.</w:t>
      </w:r>
      <w:r w:rsidR="00851BF4" w:rsidRPr="00851BF4">
        <w:rPr>
          <w:rFonts w:ascii="Times New Roman" w:hAnsi="Times New Roman" w:cs="Times New Roman"/>
          <w:sz w:val="24"/>
          <w:szCs w:val="24"/>
        </w:rPr>
        <w:t>7</w:t>
      </w:r>
      <w:r w:rsidRPr="00851BF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51BF4">
        <w:rPr>
          <w:rFonts w:ascii="Times New Roman" w:hAnsi="Times New Roman" w:cs="Times New Roman"/>
          <w:sz w:val="24"/>
          <w:szCs w:val="24"/>
        </w:rPr>
        <w:t>Порядок вручения отраслевых наград и объявления благодарности Министерства образования и науки Республики Татарстан определен приказами МО и Н РТ «668 от 17.05.2004 г. «О порядке награждения Почетной грамотой Министерства образования Республики Татарстан», №669 от 17.05.2004 г. «О порядке объявления благодарности МО РТ», решением коллегии МО и Н РТ от 27.09.1999 №5-2 «</w:t>
      </w:r>
      <w:r w:rsidR="00AE62EF" w:rsidRPr="00851BF4">
        <w:rPr>
          <w:rFonts w:ascii="Times New Roman" w:hAnsi="Times New Roman" w:cs="Times New Roman"/>
          <w:sz w:val="24"/>
          <w:szCs w:val="24"/>
        </w:rPr>
        <w:t>О нагрудном знаке «За заслуги в образовании»</w:t>
      </w:r>
      <w:r w:rsidRPr="00851BF4">
        <w:rPr>
          <w:rFonts w:ascii="Times New Roman" w:hAnsi="Times New Roman" w:cs="Times New Roman"/>
          <w:sz w:val="24"/>
          <w:szCs w:val="24"/>
        </w:rPr>
        <w:t>»</w:t>
      </w:r>
      <w:r w:rsidR="00AE62EF" w:rsidRPr="00851BF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283164" w:rsidRPr="00851BF4" w:rsidRDefault="00A569FB" w:rsidP="00851BF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1BF4">
        <w:rPr>
          <w:rFonts w:ascii="Times New Roman" w:hAnsi="Times New Roman" w:cs="Times New Roman"/>
          <w:sz w:val="24"/>
          <w:szCs w:val="24"/>
        </w:rPr>
        <w:t>5</w:t>
      </w:r>
      <w:r w:rsidRPr="00851BF4">
        <w:rPr>
          <w:rFonts w:ascii="Times New Roman" w:hAnsi="Times New Roman" w:cs="Times New Roman"/>
          <w:b/>
          <w:sz w:val="24"/>
          <w:szCs w:val="24"/>
        </w:rPr>
        <w:t>. Компетенция руководител</w:t>
      </w:r>
      <w:r w:rsidR="00C11C7D">
        <w:rPr>
          <w:rFonts w:ascii="Times New Roman" w:hAnsi="Times New Roman" w:cs="Times New Roman"/>
          <w:b/>
          <w:sz w:val="24"/>
          <w:szCs w:val="24"/>
        </w:rPr>
        <w:t>я</w:t>
      </w:r>
      <w:r w:rsidRPr="00851BF4">
        <w:rPr>
          <w:rFonts w:ascii="Times New Roman" w:hAnsi="Times New Roman" w:cs="Times New Roman"/>
          <w:b/>
          <w:sz w:val="24"/>
          <w:szCs w:val="24"/>
        </w:rPr>
        <w:t xml:space="preserve"> по применению мер материального и морального поощрения </w:t>
      </w:r>
    </w:p>
    <w:p w:rsidR="007019FC" w:rsidRPr="00851BF4" w:rsidRDefault="00A569FB" w:rsidP="00851B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BF4">
        <w:rPr>
          <w:rFonts w:ascii="Times New Roman" w:hAnsi="Times New Roman" w:cs="Times New Roman"/>
          <w:sz w:val="24"/>
          <w:szCs w:val="24"/>
        </w:rPr>
        <w:t xml:space="preserve"> </w:t>
      </w:r>
      <w:r w:rsidR="0032775F" w:rsidRPr="00851BF4">
        <w:rPr>
          <w:rFonts w:ascii="Times New Roman" w:hAnsi="Times New Roman" w:cs="Times New Roman"/>
          <w:sz w:val="24"/>
          <w:szCs w:val="24"/>
        </w:rPr>
        <w:t>Заведующий</w:t>
      </w:r>
      <w:r w:rsidRPr="00851BF4">
        <w:rPr>
          <w:rFonts w:ascii="Times New Roman" w:hAnsi="Times New Roman" w:cs="Times New Roman"/>
          <w:sz w:val="24"/>
          <w:szCs w:val="24"/>
        </w:rPr>
        <w:t xml:space="preserve"> вправе применять меры поощрения в полном объеме, предусмотренном трудовым законодательством, Положением о распределении стимулирующей </w:t>
      </w:r>
      <w:proofErr w:type="gramStart"/>
      <w:r w:rsidRPr="00851BF4">
        <w:rPr>
          <w:rFonts w:ascii="Times New Roman" w:hAnsi="Times New Roman" w:cs="Times New Roman"/>
          <w:sz w:val="24"/>
          <w:szCs w:val="24"/>
        </w:rPr>
        <w:t>части фонда оплаты труда работников</w:t>
      </w:r>
      <w:proofErr w:type="gramEnd"/>
      <w:r w:rsidRPr="00851BF4">
        <w:rPr>
          <w:rFonts w:ascii="Times New Roman" w:hAnsi="Times New Roman" w:cs="Times New Roman"/>
          <w:sz w:val="24"/>
          <w:szCs w:val="24"/>
        </w:rPr>
        <w:t xml:space="preserve"> </w:t>
      </w:r>
      <w:r w:rsidR="0032775F" w:rsidRPr="00851BF4">
        <w:rPr>
          <w:rFonts w:ascii="Times New Roman" w:hAnsi="Times New Roman" w:cs="Times New Roman"/>
          <w:sz w:val="24"/>
          <w:szCs w:val="24"/>
        </w:rPr>
        <w:t>МБДОУ</w:t>
      </w:r>
      <w:r w:rsidRPr="00851BF4">
        <w:rPr>
          <w:rFonts w:ascii="Times New Roman" w:hAnsi="Times New Roman" w:cs="Times New Roman"/>
          <w:sz w:val="24"/>
          <w:szCs w:val="24"/>
        </w:rPr>
        <w:t xml:space="preserve"> и настоящим Положением. </w:t>
      </w:r>
    </w:p>
    <w:p w:rsidR="007019FC" w:rsidRPr="00851BF4" w:rsidRDefault="00A569FB" w:rsidP="00851BF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1BF4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7019FC" w:rsidRPr="00851BF4" w:rsidRDefault="00A569FB" w:rsidP="00851B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BF4">
        <w:rPr>
          <w:rFonts w:ascii="Times New Roman" w:hAnsi="Times New Roman" w:cs="Times New Roman"/>
          <w:sz w:val="24"/>
          <w:szCs w:val="24"/>
        </w:rPr>
        <w:t xml:space="preserve"> 6.1. Поощрения материального и морального характера применяются в соответствии с приказом </w:t>
      </w:r>
      <w:r w:rsidR="0032775F" w:rsidRPr="00851BF4">
        <w:rPr>
          <w:rFonts w:ascii="Times New Roman" w:hAnsi="Times New Roman" w:cs="Times New Roman"/>
          <w:sz w:val="24"/>
          <w:szCs w:val="24"/>
        </w:rPr>
        <w:t>заведующего</w:t>
      </w:r>
      <w:r w:rsidRPr="00851BF4">
        <w:rPr>
          <w:rFonts w:ascii="Times New Roman" w:hAnsi="Times New Roman" w:cs="Times New Roman"/>
          <w:sz w:val="24"/>
          <w:szCs w:val="24"/>
        </w:rPr>
        <w:t xml:space="preserve"> (за исключением награждения </w:t>
      </w:r>
      <w:r w:rsidR="0032775F" w:rsidRPr="00851BF4">
        <w:rPr>
          <w:rFonts w:ascii="Times New Roman" w:hAnsi="Times New Roman" w:cs="Times New Roman"/>
          <w:sz w:val="24"/>
          <w:szCs w:val="24"/>
        </w:rPr>
        <w:t xml:space="preserve">отраслевыми и </w:t>
      </w:r>
      <w:r w:rsidRPr="00851BF4">
        <w:rPr>
          <w:rFonts w:ascii="Times New Roman" w:hAnsi="Times New Roman" w:cs="Times New Roman"/>
          <w:sz w:val="24"/>
          <w:szCs w:val="24"/>
        </w:rPr>
        <w:t xml:space="preserve">государственными наградами). </w:t>
      </w:r>
    </w:p>
    <w:p w:rsidR="007019FC" w:rsidRPr="00851BF4" w:rsidRDefault="00A569FB" w:rsidP="00851B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BF4">
        <w:rPr>
          <w:rFonts w:ascii="Times New Roman" w:hAnsi="Times New Roman" w:cs="Times New Roman"/>
          <w:sz w:val="24"/>
          <w:szCs w:val="24"/>
        </w:rPr>
        <w:t xml:space="preserve">6.3. Поощрения объявляются (вручаются) </w:t>
      </w:r>
      <w:proofErr w:type="gramStart"/>
      <w:r w:rsidRPr="00851BF4">
        <w:rPr>
          <w:rFonts w:ascii="Times New Roman" w:hAnsi="Times New Roman" w:cs="Times New Roman"/>
          <w:sz w:val="24"/>
          <w:szCs w:val="24"/>
        </w:rPr>
        <w:t>работникам</w:t>
      </w:r>
      <w:proofErr w:type="gramEnd"/>
      <w:r w:rsidRPr="00851BF4">
        <w:rPr>
          <w:rFonts w:ascii="Times New Roman" w:hAnsi="Times New Roman" w:cs="Times New Roman"/>
          <w:sz w:val="24"/>
          <w:szCs w:val="24"/>
        </w:rPr>
        <w:t xml:space="preserve"> </w:t>
      </w:r>
      <w:r w:rsidR="0032775F" w:rsidRPr="00851BF4">
        <w:rPr>
          <w:rFonts w:ascii="Times New Roman" w:hAnsi="Times New Roman" w:cs="Times New Roman"/>
          <w:sz w:val="24"/>
          <w:szCs w:val="24"/>
        </w:rPr>
        <w:t>заведующим МБДОУ</w:t>
      </w:r>
      <w:r w:rsidRPr="00851BF4">
        <w:rPr>
          <w:rFonts w:ascii="Times New Roman" w:hAnsi="Times New Roman" w:cs="Times New Roman"/>
          <w:sz w:val="24"/>
          <w:szCs w:val="24"/>
        </w:rPr>
        <w:t xml:space="preserve"> или иным должностным лицом. </w:t>
      </w:r>
    </w:p>
    <w:p w:rsidR="007019FC" w:rsidRPr="00851BF4" w:rsidRDefault="00A569FB" w:rsidP="00851B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BF4">
        <w:rPr>
          <w:rFonts w:ascii="Times New Roman" w:hAnsi="Times New Roman" w:cs="Times New Roman"/>
          <w:sz w:val="24"/>
          <w:szCs w:val="24"/>
        </w:rPr>
        <w:t>6.5. Сведения обо всех поощрениях и награждениях работников вносятся в трудовые книжки.</w:t>
      </w:r>
    </w:p>
    <w:p w:rsidR="007019FC" w:rsidRPr="00851BF4" w:rsidRDefault="00A569FB" w:rsidP="00851B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BF4">
        <w:rPr>
          <w:rFonts w:ascii="Times New Roman" w:hAnsi="Times New Roman" w:cs="Times New Roman"/>
          <w:sz w:val="24"/>
          <w:szCs w:val="24"/>
        </w:rPr>
        <w:t>6.</w:t>
      </w:r>
      <w:r w:rsidR="0032775F" w:rsidRPr="00851BF4">
        <w:rPr>
          <w:rFonts w:ascii="Times New Roman" w:hAnsi="Times New Roman" w:cs="Times New Roman"/>
          <w:sz w:val="24"/>
          <w:szCs w:val="24"/>
        </w:rPr>
        <w:t>6</w:t>
      </w:r>
      <w:r w:rsidRPr="00851BF4">
        <w:rPr>
          <w:rFonts w:ascii="Times New Roman" w:hAnsi="Times New Roman" w:cs="Times New Roman"/>
          <w:sz w:val="24"/>
          <w:szCs w:val="24"/>
        </w:rPr>
        <w:t xml:space="preserve">. Ответственность за ведение учета поощрений и награждений возлагается на </w:t>
      </w:r>
      <w:r w:rsidR="0032775F" w:rsidRPr="00851BF4">
        <w:rPr>
          <w:rFonts w:ascii="Times New Roman" w:hAnsi="Times New Roman" w:cs="Times New Roman"/>
          <w:sz w:val="24"/>
          <w:szCs w:val="24"/>
        </w:rPr>
        <w:t>старшего воспитателя</w:t>
      </w:r>
      <w:r w:rsidRPr="00851BF4">
        <w:rPr>
          <w:rFonts w:ascii="Times New Roman" w:hAnsi="Times New Roman" w:cs="Times New Roman"/>
          <w:sz w:val="24"/>
          <w:szCs w:val="24"/>
        </w:rPr>
        <w:t>.</w:t>
      </w:r>
    </w:p>
    <w:p w:rsidR="007019FC" w:rsidRPr="00851BF4" w:rsidRDefault="00A569FB" w:rsidP="00851B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BF4">
        <w:rPr>
          <w:rFonts w:ascii="Times New Roman" w:hAnsi="Times New Roman" w:cs="Times New Roman"/>
          <w:sz w:val="24"/>
          <w:szCs w:val="24"/>
        </w:rPr>
        <w:t xml:space="preserve"> 6.</w:t>
      </w:r>
      <w:r w:rsidR="0032775F" w:rsidRPr="00851BF4">
        <w:rPr>
          <w:rFonts w:ascii="Times New Roman" w:hAnsi="Times New Roman" w:cs="Times New Roman"/>
          <w:sz w:val="24"/>
          <w:szCs w:val="24"/>
        </w:rPr>
        <w:t>7</w:t>
      </w:r>
      <w:r w:rsidRPr="00851BF4">
        <w:rPr>
          <w:rFonts w:ascii="Times New Roman" w:hAnsi="Times New Roman" w:cs="Times New Roman"/>
          <w:sz w:val="24"/>
          <w:szCs w:val="24"/>
        </w:rPr>
        <w:t xml:space="preserve">. Другие вопросы, связанные с поощрением работников, могут регулироваться приказами и распоряжениями </w:t>
      </w:r>
      <w:r w:rsidR="0032775F" w:rsidRPr="00851BF4">
        <w:rPr>
          <w:rFonts w:ascii="Times New Roman" w:hAnsi="Times New Roman" w:cs="Times New Roman"/>
          <w:sz w:val="24"/>
          <w:szCs w:val="24"/>
        </w:rPr>
        <w:t>заведующего МБДОУ</w:t>
      </w:r>
    </w:p>
    <w:p w:rsidR="00C23FC8" w:rsidRDefault="0032775F" w:rsidP="00851B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BF4">
        <w:rPr>
          <w:rFonts w:ascii="Times New Roman" w:hAnsi="Times New Roman" w:cs="Times New Roman"/>
          <w:sz w:val="24"/>
          <w:szCs w:val="24"/>
        </w:rPr>
        <w:t xml:space="preserve"> 6.8</w:t>
      </w:r>
      <w:r w:rsidR="00A569FB" w:rsidRPr="00851BF4">
        <w:rPr>
          <w:rFonts w:ascii="Times New Roman" w:hAnsi="Times New Roman" w:cs="Times New Roman"/>
          <w:sz w:val="24"/>
          <w:szCs w:val="24"/>
        </w:rPr>
        <w:t>. Все работники в обязательном порядке под расписку знакомятся с содержанием настоящего Положения</w:t>
      </w:r>
    </w:p>
    <w:p w:rsidR="00185818" w:rsidRPr="00851BF4" w:rsidRDefault="00185818" w:rsidP="00851B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85818" w:rsidRPr="00851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̶"/>
      <w:lvlJc w:val="left"/>
      <w:pPr>
        <w:tabs>
          <w:tab w:val="num" w:pos="720"/>
        </w:tabs>
        <w:ind w:left="720" w:hanging="360"/>
      </w:pPr>
      <w:rPr>
        <w:rFonts w:ascii="Tahoma" w:hAnsi="Tahoma"/>
        <w:b w:val="0"/>
        <w:sz w:val="24"/>
        <w:szCs w:val="24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̶"/>
      <w:lvlJc w:val="left"/>
      <w:pPr>
        <w:tabs>
          <w:tab w:val="num" w:pos="720"/>
        </w:tabs>
        <w:ind w:left="720" w:hanging="360"/>
      </w:pPr>
      <w:rPr>
        <w:rFonts w:ascii="Tahoma" w:hAnsi="Tahoma"/>
        <w:b w:val="0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b w:val="0"/>
        <w:sz w:val="24"/>
        <w:szCs w:val="24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b w:val="0"/>
        <w:sz w:val="24"/>
        <w:szCs w:val="24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b w:val="0"/>
        <w:sz w:val="24"/>
        <w:szCs w:val="24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̶"/>
      <w:lvlJc w:val="left"/>
      <w:pPr>
        <w:tabs>
          <w:tab w:val="num" w:pos="720"/>
        </w:tabs>
        <w:ind w:left="720" w:hanging="360"/>
      </w:pPr>
      <w:rPr>
        <w:rFonts w:ascii="Tahoma" w:hAnsi="Tahoma"/>
        <w:sz w:val="24"/>
        <w:szCs w:val="24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̶"/>
      <w:lvlJc w:val="left"/>
      <w:pPr>
        <w:tabs>
          <w:tab w:val="num" w:pos="720"/>
        </w:tabs>
        <w:ind w:left="720" w:hanging="360"/>
      </w:pPr>
      <w:rPr>
        <w:rFonts w:ascii="Tahoma" w:hAnsi="Tahoma"/>
        <w:b w:val="0"/>
        <w:sz w:val="24"/>
        <w:szCs w:val="24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5">
    <w:nsid w:val="1BE85B06"/>
    <w:multiLevelType w:val="multilevel"/>
    <w:tmpl w:val="728E535E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72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16" w:hanging="1800"/>
      </w:pPr>
      <w:rPr>
        <w:rFonts w:hint="default"/>
      </w:rPr>
    </w:lvl>
  </w:abstractNum>
  <w:abstractNum w:abstractNumId="6">
    <w:nsid w:val="408020F6"/>
    <w:multiLevelType w:val="multilevel"/>
    <w:tmpl w:val="912A75C6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9FB"/>
    <w:rsid w:val="000D06D0"/>
    <w:rsid w:val="00172A8F"/>
    <w:rsid w:val="00173DE6"/>
    <w:rsid w:val="00185818"/>
    <w:rsid w:val="00283164"/>
    <w:rsid w:val="002970A6"/>
    <w:rsid w:val="0032775F"/>
    <w:rsid w:val="003C44E7"/>
    <w:rsid w:val="00536493"/>
    <w:rsid w:val="006D047F"/>
    <w:rsid w:val="007019FC"/>
    <w:rsid w:val="00851BF4"/>
    <w:rsid w:val="00A357C5"/>
    <w:rsid w:val="00A569FB"/>
    <w:rsid w:val="00AE62EF"/>
    <w:rsid w:val="00BC191B"/>
    <w:rsid w:val="00C11C7D"/>
    <w:rsid w:val="00C23FC8"/>
    <w:rsid w:val="00C5063F"/>
    <w:rsid w:val="00FC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73DE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4">
    <w:name w:val="List Paragraph"/>
    <w:basedOn w:val="a"/>
    <w:qFormat/>
    <w:rsid w:val="00173DE6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table" w:styleId="a5">
    <w:name w:val="Table Grid"/>
    <w:basedOn w:val="a1"/>
    <w:uiPriority w:val="59"/>
    <w:rsid w:val="00185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97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70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73DE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4">
    <w:name w:val="List Paragraph"/>
    <w:basedOn w:val="a"/>
    <w:qFormat/>
    <w:rsid w:val="00173DE6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table" w:styleId="a5">
    <w:name w:val="Table Grid"/>
    <w:basedOn w:val="a1"/>
    <w:uiPriority w:val="59"/>
    <w:rsid w:val="00185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97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70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МБДОУ</cp:lastModifiedBy>
  <cp:revision>2</cp:revision>
  <dcterms:created xsi:type="dcterms:W3CDTF">2022-10-28T07:38:00Z</dcterms:created>
  <dcterms:modified xsi:type="dcterms:W3CDTF">2022-10-28T07:38:00Z</dcterms:modified>
</cp:coreProperties>
</file>